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77511453" w:rsidR="00117E06" w:rsidRDefault="00F3196F" w:rsidP="00F3196F">
      <w:pPr>
        <w:spacing w:line="276" w:lineRule="auto"/>
        <w:rPr>
          <w:rFonts w:ascii="Cambria" w:hAnsi="Cambria"/>
          <w:b/>
        </w:rPr>
      </w:pPr>
      <w:bookmarkStart w:id="0" w:name="_GoBack"/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AD0690">
        <w:rPr>
          <w:rFonts w:ascii="Cambria" w:hAnsi="Cambria"/>
          <w:b/>
        </w:rPr>
        <w:t>OŠ NEZNANI TALCI DRAVOGRAD</w:t>
      </w:r>
    </w:p>
    <w:p w14:paraId="62FD1D3B" w14:textId="43B44EBF" w:rsidR="00117E06" w:rsidRDefault="00AD069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Trg 4. julija 64</w:t>
      </w:r>
    </w:p>
    <w:p w14:paraId="1F43F431" w14:textId="207D4DFF" w:rsidR="00F3196F" w:rsidRPr="00117E06" w:rsidRDefault="00AD069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2370 Dravograd</w:t>
      </w:r>
    </w:p>
    <w:bookmarkEnd w:id="0"/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880259F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72221A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67B93E0B" w:rsidR="00AD0690" w:rsidRPr="00A85AA3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</w:t>
            </w:r>
            <w:r>
              <w:rPr>
                <w:rFonts w:ascii="Cambria" w:hAnsi="Cambria"/>
                <w:lang w:val="sl-SI"/>
              </w:rPr>
              <w:t xml:space="preserve"> in</w:t>
            </w:r>
            <w:r>
              <w:rPr>
                <w:rFonts w:ascii="Cambria" w:hAnsi="Cambria"/>
                <w:lang w:val="sl-SI"/>
              </w:rPr>
              <w:t xml:space="preserve"> mlečni izdelki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7E23200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1FB89E1E" w:rsidR="00AD0690" w:rsidRPr="00A85AA3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1DCEB95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1517882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60877BEA" w:rsidR="00AD0690" w:rsidRPr="00A85AA3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 in konzervirane ribe</w:t>
            </w:r>
          </w:p>
        </w:tc>
        <w:tc>
          <w:tcPr>
            <w:tcW w:w="2501" w:type="dxa"/>
          </w:tcPr>
          <w:p w14:paraId="66AA889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7EB164A7" w:rsidR="00AD0690" w:rsidRPr="00856DC1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Olja in izdelki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0E0C6EB2" w:rsidR="00AD0690" w:rsidRPr="00856DC1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 in sadje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25E578B0" w:rsidR="00AD0690" w:rsidRPr="00856DC1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in konzervirana zelenjava ter sadje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2183AF82" w:rsidR="00AD0690" w:rsidRPr="00856DC1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 in sirupi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882079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D0690" w:rsidRPr="008656B0" w14:paraId="58AC9A22" w14:textId="77777777" w:rsidTr="00AD0690">
        <w:trPr>
          <w:trHeight w:val="557"/>
        </w:trPr>
        <w:tc>
          <w:tcPr>
            <w:tcW w:w="609" w:type="dxa"/>
            <w:vAlign w:val="center"/>
          </w:tcPr>
          <w:p w14:paraId="06BCE378" w14:textId="2DB726FE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176F203A" w14:textId="06E92CC1" w:rsidR="00AD0690" w:rsidRPr="00856DC1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mlevski izdelki in testenine</w:t>
            </w:r>
          </w:p>
        </w:tc>
        <w:tc>
          <w:tcPr>
            <w:tcW w:w="2501" w:type="dxa"/>
          </w:tcPr>
          <w:p w14:paraId="1D341C4D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5AD364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0A202C2" w14:textId="231A1776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1250C8B6" w14:textId="1977B3D8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 in testenine</w:t>
            </w:r>
          </w:p>
        </w:tc>
        <w:tc>
          <w:tcPr>
            <w:tcW w:w="2501" w:type="dxa"/>
          </w:tcPr>
          <w:p w14:paraId="4030A7E3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53367E4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04D30ECB" w14:textId="583B44F9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Kruh, pekovsko pecivo, keksi, slaščičarski izdelki</w:t>
            </w:r>
          </w:p>
        </w:tc>
        <w:tc>
          <w:tcPr>
            <w:tcW w:w="2501" w:type="dxa"/>
          </w:tcPr>
          <w:p w14:paraId="2FEB22F1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E7DBAB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2C176B33" w14:textId="10EB2AAA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197851AE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51837D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79E61CE0" w14:textId="0FADF4E0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sveže sadje in zelenjava</w:t>
            </w:r>
          </w:p>
        </w:tc>
        <w:tc>
          <w:tcPr>
            <w:tcW w:w="2501" w:type="dxa"/>
          </w:tcPr>
          <w:p w14:paraId="0BEEA7A0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0C3EFC64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5D2397DC" w14:textId="26C0A6DC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985C1D1" w14:textId="4933F162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5B69422B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5645079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76535A8" w14:textId="2EFE9C7E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30C86A1D" w14:textId="5601EBF4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139BAC9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401595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1422C63" w14:textId="7B44FC14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2ADB2B2" w14:textId="14A39A92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mesno in izdelki iz mesa</w:t>
            </w:r>
          </w:p>
        </w:tc>
        <w:tc>
          <w:tcPr>
            <w:tcW w:w="2501" w:type="dxa"/>
          </w:tcPr>
          <w:p w14:paraId="6CAD439B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2CA63908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12CDB9B3" w14:textId="6BB84C72" w:rsidR="00AD069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959BFFF" w14:textId="1EF7BB6B" w:rsidR="00AD0690" w:rsidRDefault="00AD0690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jajca</w:t>
            </w:r>
          </w:p>
        </w:tc>
        <w:tc>
          <w:tcPr>
            <w:tcW w:w="2501" w:type="dxa"/>
          </w:tcPr>
          <w:p w14:paraId="03278DC8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9B5C73D" w14:textId="77777777" w:rsidR="00AD0690" w:rsidRDefault="00AD0690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73FD5BC0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B7DB7" w14:textId="77777777" w:rsidR="007E01B5" w:rsidRDefault="007E01B5">
      <w:r>
        <w:separator/>
      </w:r>
    </w:p>
  </w:endnote>
  <w:endnote w:type="continuationSeparator" w:id="0">
    <w:p w14:paraId="518526E3" w14:textId="77777777" w:rsidR="007E01B5" w:rsidRDefault="007E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7E0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7E0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7E0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69EDE" w14:textId="77777777" w:rsidR="007E01B5" w:rsidRDefault="007E01B5">
      <w:r>
        <w:separator/>
      </w:r>
    </w:p>
  </w:footnote>
  <w:footnote w:type="continuationSeparator" w:id="0">
    <w:p w14:paraId="576AD214" w14:textId="77777777" w:rsidR="007E01B5" w:rsidRDefault="007E0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253CF8"/>
    <w:rsid w:val="00320D6B"/>
    <w:rsid w:val="003221C2"/>
    <w:rsid w:val="0032448D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51953"/>
    <w:rsid w:val="00DD3BA2"/>
    <w:rsid w:val="00E30D2F"/>
    <w:rsid w:val="00EB63D7"/>
    <w:rsid w:val="00F07BE1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20</cp:revision>
  <dcterms:created xsi:type="dcterms:W3CDTF">2018-04-30T11:37:00Z</dcterms:created>
  <dcterms:modified xsi:type="dcterms:W3CDTF">2019-12-05T10:07:00Z</dcterms:modified>
</cp:coreProperties>
</file>